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34048" w14:textId="5518CE45" w:rsidR="00722EAC" w:rsidRPr="00D12109" w:rsidRDefault="00722EAC" w:rsidP="002638FE">
      <w:pPr>
        <w:pStyle w:val="CRCoverPage"/>
        <w:tabs>
          <w:tab w:val="right" w:pos="9639"/>
        </w:tabs>
        <w:spacing w:after="0"/>
        <w:rPr>
          <w:b/>
          <w:i/>
          <w:sz w:val="28"/>
          <w:lang w:val="en-CA"/>
        </w:rPr>
      </w:pPr>
      <w:bookmarkStart w:id="0" w:name="_Hlk166788538"/>
      <w:bookmarkStart w:id="1" w:name="historyclause"/>
      <w:r w:rsidRPr="00D12109">
        <w:rPr>
          <w:b/>
          <w:sz w:val="24"/>
          <w:lang w:val="en-CA"/>
        </w:rPr>
        <w:t>3GPP TSG-SA5 Meeting #15</w:t>
      </w:r>
      <w:r>
        <w:rPr>
          <w:b/>
          <w:sz w:val="24"/>
          <w:lang w:val="en-CA"/>
        </w:rPr>
        <w:t>8</w:t>
      </w:r>
      <w:r w:rsidRPr="00D12109">
        <w:rPr>
          <w:b/>
          <w:i/>
          <w:sz w:val="24"/>
          <w:lang w:val="en-CA"/>
        </w:rPr>
        <w:t xml:space="preserve"> </w:t>
      </w:r>
      <w:r w:rsidRPr="00D12109">
        <w:rPr>
          <w:b/>
          <w:i/>
          <w:sz w:val="28"/>
          <w:lang w:val="en-CA"/>
        </w:rPr>
        <w:tab/>
        <w:t>S5-24</w:t>
      </w:r>
      <w:r w:rsidR="00043B6E">
        <w:rPr>
          <w:b/>
          <w:i/>
          <w:sz w:val="28"/>
          <w:lang w:val="en-CA"/>
        </w:rPr>
        <w:t>6338</w:t>
      </w:r>
    </w:p>
    <w:p w14:paraId="0B95F981" w14:textId="77777777" w:rsidR="00722EAC" w:rsidRPr="004C4322" w:rsidRDefault="00722EAC" w:rsidP="00722EAC">
      <w:pPr>
        <w:pStyle w:val="Header"/>
        <w:rPr>
          <w:sz w:val="22"/>
          <w:szCs w:val="22"/>
          <w:lang w:val="en-CA"/>
        </w:rPr>
      </w:pPr>
      <w:r>
        <w:rPr>
          <w:sz w:val="24"/>
          <w:lang w:val="en-CA"/>
        </w:rPr>
        <w:t>Orlando</w:t>
      </w:r>
      <w:r w:rsidRPr="00D12109">
        <w:rPr>
          <w:sz w:val="24"/>
          <w:lang w:val="en-CA"/>
        </w:rPr>
        <w:t xml:space="preserve">, </w:t>
      </w:r>
      <w:r w:rsidRPr="00D12109">
        <w:rPr>
          <w:lang w:val="en-CA"/>
        </w:rPr>
        <w:fldChar w:fldCharType="begin"/>
      </w:r>
      <w:r w:rsidRPr="00D12109">
        <w:rPr>
          <w:lang w:val="en-CA"/>
        </w:rPr>
        <w:instrText xml:space="preserve"> DOCPROPERTY  Country  \* MERGEFORMAT </w:instrText>
      </w:r>
      <w:r w:rsidRPr="00D12109">
        <w:rPr>
          <w:lang w:val="en-CA"/>
        </w:rPr>
        <w:fldChar w:fldCharType="separate"/>
      </w:r>
      <w:r>
        <w:rPr>
          <w:sz w:val="24"/>
          <w:lang w:val="en-CA"/>
        </w:rPr>
        <w:t>USA</w:t>
      </w:r>
      <w:r w:rsidRPr="00D12109">
        <w:rPr>
          <w:sz w:val="24"/>
          <w:lang w:val="en-CA"/>
        </w:rPr>
        <w:fldChar w:fldCharType="end"/>
      </w:r>
      <w:r w:rsidRPr="00D12109">
        <w:rPr>
          <w:sz w:val="24"/>
          <w:lang w:val="en-CA"/>
        </w:rPr>
        <w:t>, 1</w:t>
      </w:r>
      <w:r>
        <w:rPr>
          <w:sz w:val="24"/>
          <w:lang w:val="en-CA"/>
        </w:rPr>
        <w:t>8</w:t>
      </w:r>
      <w:r w:rsidRPr="00D12109">
        <w:rPr>
          <w:sz w:val="24"/>
          <w:lang w:val="en-CA"/>
        </w:rPr>
        <w:t xml:space="preserve"> – 2</w:t>
      </w:r>
      <w:r>
        <w:rPr>
          <w:sz w:val="24"/>
          <w:lang w:val="en-CA"/>
        </w:rPr>
        <w:t>2</w:t>
      </w:r>
      <w:r w:rsidRPr="00D12109">
        <w:rPr>
          <w:sz w:val="24"/>
          <w:lang w:val="en-CA"/>
        </w:rPr>
        <w:t xml:space="preserve"> </w:t>
      </w:r>
      <w:r>
        <w:rPr>
          <w:sz w:val="24"/>
          <w:lang w:val="en-CA"/>
        </w:rPr>
        <w:t>November</w:t>
      </w:r>
      <w:r w:rsidRPr="00D12109">
        <w:rPr>
          <w:sz w:val="24"/>
          <w:lang w:val="en-CA"/>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132568A5"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01221C75"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E50EB1">
              <w:rPr>
                <w:b/>
                <w:sz w:val="28"/>
                <w:lang w:val="en-CA"/>
              </w:rPr>
              <w:t>486</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FAD5643" w:rsidR="008913F1" w:rsidRPr="004C4322" w:rsidRDefault="00722EAC" w:rsidP="00C961A5">
            <w:pPr>
              <w:pStyle w:val="CRCoverPage"/>
              <w:spacing w:after="0"/>
              <w:jc w:val="center"/>
              <w:rPr>
                <w:b/>
                <w:lang w:val="en-CA"/>
              </w:rPr>
            </w:pPr>
            <w:r>
              <w:rPr>
                <w:b/>
                <w:sz w:val="28"/>
                <w:lang w:val="en-CA"/>
              </w:rPr>
              <w:t>-</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207DBADF"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B679F0">
              <w:rPr>
                <w:b/>
                <w:sz w:val="28"/>
                <w:lang w:val="en-CA"/>
              </w:rPr>
              <w:t>9</w:t>
            </w:r>
            <w:r w:rsidR="008913F1" w:rsidRPr="004C4322">
              <w:rPr>
                <w:b/>
                <w:sz w:val="28"/>
                <w:lang w:val="en-CA"/>
              </w:rPr>
              <w:t>.</w:t>
            </w:r>
            <w:r w:rsidR="00B679F0">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0C468570"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9F4D95">
              <w:rPr>
                <w:lang w:val="en-CA"/>
              </w:rPr>
              <w:t>9</w:t>
            </w:r>
            <w:r w:rsidR="008913F1" w:rsidRPr="004C4322">
              <w:rPr>
                <w:lang w:val="en-CA"/>
              </w:rPr>
              <w:t xml:space="preserve"> CR 2</w:t>
            </w:r>
            <w:r w:rsidR="005E2821">
              <w:rPr>
                <w:lang w:val="en-CA"/>
              </w:rPr>
              <w:t>8</w:t>
            </w:r>
            <w:r w:rsidR="008913F1" w:rsidRPr="004C4322">
              <w:rPr>
                <w:lang w:val="en-CA"/>
              </w:rPr>
              <w:t>.</w:t>
            </w:r>
            <w:r w:rsidR="005E2821">
              <w:rPr>
                <w:lang w:val="en-CA"/>
              </w:rPr>
              <w:t>6</w:t>
            </w:r>
            <w:r w:rsidR="00697A4F" w:rsidRPr="004C4322">
              <w:rPr>
                <w:lang w:val="en-CA"/>
              </w:rPr>
              <w:t>22</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31BAFA4A"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DE2F2F2" w:rsidR="008913F1" w:rsidRPr="004C4322" w:rsidRDefault="008913F1" w:rsidP="00C961A5">
            <w:pPr>
              <w:pStyle w:val="CRCoverPage"/>
              <w:spacing w:after="0"/>
              <w:ind w:left="100"/>
              <w:rPr>
                <w:lang w:val="en-CA"/>
              </w:rPr>
            </w:pPr>
            <w:r w:rsidRPr="004C4322">
              <w:rPr>
                <w:lang w:val="en-CA"/>
              </w:rPr>
              <w:t>2024-</w:t>
            </w:r>
            <w:r w:rsidR="009F4D95">
              <w:rPr>
                <w:lang w:val="en-CA"/>
              </w:rPr>
              <w:t>11</w:t>
            </w:r>
            <w:r w:rsidRPr="004C4322">
              <w:rPr>
                <w:lang w:val="en-CA"/>
              </w:rPr>
              <w:t>-</w:t>
            </w:r>
            <w:r w:rsidR="007C6D72" w:rsidRPr="004C4322">
              <w:rPr>
                <w:lang w:val="en-CA"/>
              </w:rPr>
              <w:t>0</w:t>
            </w:r>
            <w:r w:rsidR="009F4D95">
              <w:rPr>
                <w:lang w:val="en-CA"/>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42F75EFC" w:rsidR="008913F1" w:rsidRPr="004C4322" w:rsidRDefault="009F4D95" w:rsidP="00C961A5">
            <w:pPr>
              <w:pStyle w:val="CRCoverPage"/>
              <w:spacing w:after="0"/>
              <w:ind w:left="100" w:right="-609"/>
              <w:rPr>
                <w:b/>
                <w:lang w:val="en-CA"/>
              </w:rPr>
            </w:pPr>
            <w:r>
              <w:rPr>
                <w:b/>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53971F3A" w:rsidR="008913F1" w:rsidRPr="004C4322" w:rsidRDefault="008913F1" w:rsidP="00C961A5">
            <w:pPr>
              <w:pStyle w:val="CRCoverPage"/>
              <w:spacing w:after="0"/>
              <w:ind w:left="100"/>
              <w:rPr>
                <w:lang w:val="en-CA"/>
              </w:rPr>
            </w:pPr>
            <w:r w:rsidRPr="004C4322">
              <w:rPr>
                <w:lang w:val="en-CA"/>
              </w:rPr>
              <w:t>Rel-1</w:t>
            </w:r>
            <w:r w:rsidR="009F4D95">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C5106A" w:rsidRPr="004C4322" w14:paraId="1150AEA7" w14:textId="77777777" w:rsidTr="00C961A5">
        <w:tc>
          <w:tcPr>
            <w:tcW w:w="2694" w:type="dxa"/>
            <w:gridSpan w:val="2"/>
            <w:tcBorders>
              <w:top w:val="single" w:sz="4" w:space="0" w:color="auto"/>
              <w:left w:val="single" w:sz="4" w:space="0" w:color="auto"/>
            </w:tcBorders>
          </w:tcPr>
          <w:p w14:paraId="0386E371" w14:textId="77777777" w:rsidR="00C5106A" w:rsidRPr="004C4322" w:rsidRDefault="00C5106A" w:rsidP="00C5106A">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0A3F2517" w14:textId="77777777" w:rsidR="00C5106A" w:rsidRPr="001F550B" w:rsidRDefault="00C5106A" w:rsidP="00C5106A">
            <w:pPr>
              <w:pStyle w:val="CRCoverPage"/>
              <w:numPr>
                <w:ilvl w:val="0"/>
                <w:numId w:val="55"/>
              </w:numPr>
              <w:spacing w:after="0"/>
              <w:rPr>
                <w:iCs/>
                <w:color w:val="000000"/>
                <w:lang w:eastAsia="zh-CN"/>
              </w:rPr>
            </w:pPr>
            <w:r w:rsidRPr="001F550B">
              <w:rPr>
                <w:lang w:val="en-CA"/>
              </w:rPr>
              <w:t>As indicated in the incoming LS (</w:t>
            </w:r>
            <w:r w:rsidRPr="001F550B">
              <w:rPr>
                <w:rFonts w:cs="Arial"/>
                <w:b/>
              </w:rPr>
              <w:t>R3-245684</w:t>
            </w:r>
            <w:r w:rsidRPr="001F550B">
              <w:rPr>
                <w:lang w:val="en-CA"/>
              </w:rPr>
              <w:t xml:space="preserve">), </w:t>
            </w:r>
            <w:r w:rsidRPr="001F550B">
              <w:rPr>
                <w:rFonts w:eastAsia="SimSun"/>
                <w:noProof/>
              </w:rPr>
              <w:t xml:space="preserve">the </w:t>
            </w:r>
            <w:r w:rsidRPr="001F550B">
              <w:rPr>
                <w:rFonts w:eastAsia="SimSun"/>
                <w:i/>
                <w:iCs/>
                <w:noProof/>
              </w:rPr>
              <w:t xml:space="preserve">MN </w:t>
            </w:r>
            <w:r w:rsidRPr="001F550B">
              <w:rPr>
                <w:rFonts w:eastAsia="SimSun"/>
                <w:noProof/>
              </w:rPr>
              <w:t xml:space="preserve">is </w:t>
            </w:r>
            <w:r w:rsidRPr="001F550B">
              <w:rPr>
                <w:iCs/>
                <w:color w:val="000000"/>
                <w:lang w:eastAsia="zh-CN"/>
              </w:rPr>
              <w:t>“Master node” as discussed and agreed in RP-202179 with following consultation. Note, RP-202179 is approval by all TSG chair in TSG RAN meeting #90.</w:t>
            </w:r>
          </w:p>
          <w:p w14:paraId="337E99D4" w14:textId="77777777" w:rsidR="00C5106A" w:rsidRDefault="00C5106A" w:rsidP="00C5106A">
            <w:pPr>
              <w:pStyle w:val="CRCoverPage"/>
              <w:spacing w:after="0"/>
              <w:ind w:left="360"/>
              <w:rPr>
                <w:iCs/>
                <w:color w:val="000000"/>
                <w:lang w:eastAsia="zh-CN"/>
              </w:rPr>
            </w:pPr>
            <w:r w:rsidRPr="000635A4">
              <w:rPr>
                <w:rFonts w:cs="Arial"/>
                <w:i/>
                <w:noProof/>
                <w:lang w:eastAsia="ko-KR"/>
              </w:rPr>
              <w:t>Term “Master”. Example alternative terms: “Primary”, “Controller”, “Main”</w:t>
            </w:r>
            <w:r w:rsidRPr="000635A4">
              <w:rPr>
                <w:rFonts w:cs="Arial"/>
                <w:i/>
                <w:noProof/>
                <w:lang w:eastAsia="ko-KR"/>
              </w:rPr>
              <w:br/>
            </w:r>
            <w:r w:rsidRPr="000635A4">
              <w:rPr>
                <w:rFonts w:ascii="Calibri" w:hAnsi="Calibri" w:cs="Calibri"/>
                <w:i/>
                <w:sz w:val="22"/>
                <w:szCs w:val="22"/>
              </w:rPr>
              <w:t>“Master” to be only replaced when used in “Master”</w:t>
            </w:r>
            <w:proofErr w:type="gramStart"/>
            <w:r w:rsidRPr="000635A4">
              <w:rPr>
                <w:rFonts w:ascii="Calibri" w:hAnsi="Calibri" w:cs="Calibri"/>
                <w:i/>
                <w:sz w:val="22"/>
                <w:szCs w:val="22"/>
              </w:rPr>
              <w:t>/”Slave</w:t>
            </w:r>
            <w:proofErr w:type="gramEnd"/>
            <w:r w:rsidRPr="000635A4">
              <w:rPr>
                <w:rFonts w:ascii="Calibri" w:hAnsi="Calibri" w:cs="Calibri"/>
                <w:i/>
                <w:sz w:val="22"/>
                <w:szCs w:val="22"/>
              </w:rPr>
              <w:t xml:space="preserve">” context. </w:t>
            </w:r>
            <w:r w:rsidRPr="000635A4">
              <w:rPr>
                <w:rFonts w:ascii="Calibri" w:hAnsi="Calibri" w:cs="Calibri"/>
                <w:i/>
                <w:sz w:val="22"/>
                <w:szCs w:val="22"/>
              </w:rPr>
              <w:br/>
              <w:t>Standalone use of “Master” is not to be replaced.</w:t>
            </w:r>
          </w:p>
          <w:p w14:paraId="1AE035E1" w14:textId="77777777" w:rsidR="00C5106A" w:rsidRDefault="00C5106A" w:rsidP="00C5106A">
            <w:pPr>
              <w:pStyle w:val="CRCoverPage"/>
              <w:numPr>
                <w:ilvl w:val="0"/>
                <w:numId w:val="54"/>
              </w:numPr>
              <w:spacing w:after="0"/>
              <w:ind w:left="360"/>
            </w:pPr>
            <w:r>
              <w:t>According to 3GPP TR 21.801 v.18.0.0 Annex K, Table K.1 (first row), “master” is considered non-inclusive “when used in ‘master / slave’ context”. This is not the case in Dual Connectivity, where the SN is the Secondary Node.</w:t>
            </w:r>
          </w:p>
          <w:p w14:paraId="267FC6BE" w14:textId="77777777" w:rsidR="00C5106A" w:rsidRDefault="00C5106A" w:rsidP="00C5106A">
            <w:pPr>
              <w:pStyle w:val="CRCoverPage"/>
              <w:numPr>
                <w:ilvl w:val="0"/>
                <w:numId w:val="54"/>
              </w:numPr>
              <w:spacing w:after="0"/>
              <w:ind w:left="360"/>
            </w:pPr>
            <w:r>
              <w:t>With such guidance above, the term “Master node” in the context of DC is not replaced in in RAN2 and RAN3 specifications. It is explicitly defined in section 3.1 and section 3.2 in TS 37.340.</w:t>
            </w:r>
          </w:p>
          <w:p w14:paraId="0EF81DE0" w14:textId="77777777" w:rsidR="00C5106A" w:rsidRDefault="00C5106A" w:rsidP="00C5106A">
            <w:pPr>
              <w:pStyle w:val="CRCoverPage"/>
              <w:spacing w:after="0"/>
              <w:ind w:left="284"/>
            </w:pPr>
            <w:r>
              <w:t>Therefore, alignment with RAN specification is needed.</w:t>
            </w:r>
          </w:p>
          <w:p w14:paraId="68D01208" w14:textId="5F9ECC5A" w:rsidR="00C5106A" w:rsidRPr="00622F07" w:rsidRDefault="00C5106A" w:rsidP="00C5106A">
            <w:pPr>
              <w:pStyle w:val="CRCoverPage"/>
              <w:spacing w:after="0"/>
              <w:ind w:left="100"/>
            </w:pPr>
            <w:r>
              <w:t>Furthermore, “Master Node” is already defined in TS28.552. Alignment with SA5 specification is needed.</w:t>
            </w:r>
          </w:p>
        </w:tc>
      </w:tr>
      <w:tr w:rsidR="00C5106A" w:rsidRPr="004C4322" w14:paraId="720A5603" w14:textId="77777777" w:rsidTr="00C961A5">
        <w:tc>
          <w:tcPr>
            <w:tcW w:w="2694" w:type="dxa"/>
            <w:gridSpan w:val="2"/>
            <w:tcBorders>
              <w:left w:val="single" w:sz="4" w:space="0" w:color="auto"/>
            </w:tcBorders>
          </w:tcPr>
          <w:p w14:paraId="5F48E5CD" w14:textId="77777777" w:rsidR="00C5106A" w:rsidRPr="004C4322" w:rsidRDefault="00C5106A" w:rsidP="00C5106A">
            <w:pPr>
              <w:pStyle w:val="CRCoverPage"/>
              <w:spacing w:after="0"/>
              <w:rPr>
                <w:b/>
                <w:i/>
                <w:sz w:val="8"/>
                <w:szCs w:val="8"/>
                <w:lang w:val="en-CA"/>
              </w:rPr>
            </w:pPr>
          </w:p>
        </w:tc>
        <w:tc>
          <w:tcPr>
            <w:tcW w:w="6946" w:type="dxa"/>
            <w:gridSpan w:val="9"/>
            <w:tcBorders>
              <w:right w:val="single" w:sz="4" w:space="0" w:color="auto"/>
            </w:tcBorders>
          </w:tcPr>
          <w:p w14:paraId="0AA4DEF7" w14:textId="77777777" w:rsidR="00C5106A" w:rsidRPr="004C4322" w:rsidRDefault="00C5106A" w:rsidP="00C5106A">
            <w:pPr>
              <w:pStyle w:val="CRCoverPage"/>
              <w:spacing w:after="0"/>
              <w:rPr>
                <w:sz w:val="8"/>
                <w:szCs w:val="8"/>
                <w:lang w:val="en-CA"/>
              </w:rPr>
            </w:pPr>
          </w:p>
        </w:tc>
      </w:tr>
      <w:tr w:rsidR="00C5106A" w:rsidRPr="004C4322" w14:paraId="7FA6CA52" w14:textId="77777777" w:rsidTr="00C961A5">
        <w:tc>
          <w:tcPr>
            <w:tcW w:w="2694" w:type="dxa"/>
            <w:gridSpan w:val="2"/>
            <w:tcBorders>
              <w:left w:val="single" w:sz="4" w:space="0" w:color="auto"/>
            </w:tcBorders>
          </w:tcPr>
          <w:p w14:paraId="11929858" w14:textId="77777777" w:rsidR="00C5106A" w:rsidRPr="004C4322" w:rsidRDefault="00C5106A" w:rsidP="00C5106A">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1A3D939" w:rsidR="00C5106A" w:rsidRPr="004C4322" w:rsidRDefault="00C5106A" w:rsidP="00C5106A">
            <w:pPr>
              <w:pStyle w:val="CRCoverPage"/>
              <w:spacing w:after="0"/>
              <w:rPr>
                <w:lang w:val="en-CA"/>
              </w:rPr>
            </w:pPr>
            <w:r>
              <w:rPr>
                <w:lang w:val="en-CA"/>
              </w:rPr>
              <w:t xml:space="preserve">Change Main Node to </w:t>
            </w:r>
            <w:r w:rsidRPr="00907DA5">
              <w:rPr>
                <w:iCs/>
                <w:color w:val="000000"/>
                <w:lang w:eastAsia="zh-CN"/>
              </w:rPr>
              <w:t>“Master node”</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514F6D49" w:rsidR="008913F1" w:rsidRPr="004C4322" w:rsidRDefault="00BC7032" w:rsidP="00C961A5">
            <w:pPr>
              <w:pStyle w:val="CRCoverPage"/>
              <w:spacing w:after="0"/>
              <w:ind w:left="100"/>
              <w:rPr>
                <w:lang w:val="en-CA"/>
              </w:rPr>
            </w:pPr>
            <w:r>
              <w:rPr>
                <w:lang w:val="en-CA"/>
              </w:rPr>
              <w:t>3.2</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BE5ABB5"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4F93179" w:rsidR="008913F1" w:rsidRPr="004C4322" w:rsidRDefault="00FA3B2F" w:rsidP="00C961A5">
            <w:pPr>
              <w:pStyle w:val="CRCoverPage"/>
              <w:spacing w:after="0"/>
              <w:jc w:val="center"/>
              <w:rPr>
                <w:b/>
                <w:caps/>
                <w:lang w:val="en-CA"/>
              </w:rPr>
            </w:pPr>
            <w:r>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7AD31B08" w:rsidR="008913F1" w:rsidRPr="004C4322" w:rsidRDefault="00FA3B2F"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89F824D" w:rsidR="008913F1" w:rsidRPr="00931916" w:rsidRDefault="00795750" w:rsidP="00380A51">
            <w:pPr>
              <w:rPr>
                <w:rFonts w:ascii="Arial" w:hAnsi="Arial" w:cs="Arial"/>
                <w:lang w:val="en-CA"/>
              </w:rPr>
            </w:pPr>
            <w:r w:rsidRPr="00931916">
              <w:rPr>
                <w:rFonts w:ascii="Arial" w:hAnsi="Arial" w:cs="Arial"/>
                <w:lang w:val="en-CA"/>
              </w:rPr>
              <w:t>TS32.422 CR0</w:t>
            </w:r>
            <w:r w:rsidR="00732DF6">
              <w:rPr>
                <w:rFonts w:ascii="Arial" w:hAnsi="Arial" w:cs="Arial"/>
                <w:lang w:val="en-CA"/>
              </w:rPr>
              <w:t>502 CR0503</w:t>
            </w:r>
            <w:r w:rsidRPr="00931916">
              <w:rPr>
                <w:rFonts w:ascii="Arial" w:hAnsi="Arial" w:cs="Arial"/>
                <w:lang w:val="en-CA"/>
              </w:rPr>
              <w:t>, TS28.622 CR0</w:t>
            </w:r>
            <w:r w:rsidR="00E50EB1">
              <w:rPr>
                <w:rFonts w:ascii="Arial" w:hAnsi="Arial" w:cs="Arial"/>
                <w:lang w:val="en-CA"/>
              </w:rPr>
              <w:t>485 CR0486</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p w14:paraId="6C8C666E" w14:textId="77777777" w:rsidR="00B04521" w:rsidRDefault="00B04521" w:rsidP="00B04521">
      <w:pPr>
        <w:pStyle w:val="Heading2"/>
      </w:pPr>
      <w:bookmarkStart w:id="10" w:name="_Toc178092384"/>
      <w:bookmarkEnd w:id="3"/>
      <w:bookmarkEnd w:id="4"/>
      <w:bookmarkEnd w:id="5"/>
      <w:bookmarkEnd w:id="6"/>
      <w:bookmarkEnd w:id="7"/>
      <w:bookmarkEnd w:id="8"/>
      <w:bookmarkEnd w:id="9"/>
      <w:r>
        <w:t>3.2</w:t>
      </w:r>
      <w:r>
        <w:tab/>
        <w:t>Abbreviations</w:t>
      </w:r>
      <w:bookmarkEnd w:id="10"/>
    </w:p>
    <w:p w14:paraId="61426DB0" w14:textId="77777777" w:rsidR="00B04521" w:rsidRDefault="00B04521" w:rsidP="00B04521">
      <w:r>
        <w:t>For the purposes of the present document, the abbreviations given in 3GPP TR 21.905 [26] and the following apply. An abbreviation defined in the present document takes precedence over the definition of the same abbreviation, if any, in 3GPP TR 21.905 [26].</w:t>
      </w:r>
    </w:p>
    <w:p w14:paraId="4C76F026" w14:textId="77777777" w:rsidR="00B04521" w:rsidRDefault="00B04521" w:rsidP="00B04521">
      <w:pPr>
        <w:pStyle w:val="EW"/>
      </w:pPr>
      <w:r>
        <w:t>CAG</w:t>
      </w:r>
      <w:r>
        <w:tab/>
        <w:t>Closed Access Group</w:t>
      </w:r>
    </w:p>
    <w:p w14:paraId="09E7BB46" w14:textId="77777777" w:rsidR="00B04521" w:rsidRDefault="00B04521" w:rsidP="00B04521">
      <w:pPr>
        <w:pStyle w:val="EW"/>
      </w:pPr>
      <w:r>
        <w:t>DN</w:t>
      </w:r>
      <w:r>
        <w:tab/>
        <w:t>Distinguished Name (see 3GPP TS 32.300 [13])</w:t>
      </w:r>
    </w:p>
    <w:p w14:paraId="1A081B43" w14:textId="77777777" w:rsidR="00B04521" w:rsidRDefault="00B04521" w:rsidP="00B04521">
      <w:pPr>
        <w:pStyle w:val="EW"/>
      </w:pPr>
      <w:r>
        <w:t xml:space="preserve">IOC </w:t>
      </w:r>
      <w:r>
        <w:tab/>
        <w:t xml:space="preserve">Information Object Class </w:t>
      </w:r>
    </w:p>
    <w:p w14:paraId="440AA0F9" w14:textId="77777777" w:rsidR="00B04521" w:rsidRDefault="00B04521" w:rsidP="00B04521">
      <w:pPr>
        <w:pStyle w:val="EW"/>
      </w:pPr>
      <w:r>
        <w:t>MHI</w:t>
      </w:r>
      <w:r>
        <w:tab/>
        <w:t>Mobility History Information</w:t>
      </w:r>
    </w:p>
    <w:p w14:paraId="66CE3CCF" w14:textId="77777777" w:rsidR="00B04521" w:rsidRDefault="00B04521" w:rsidP="00B04521">
      <w:pPr>
        <w:pStyle w:val="EW"/>
      </w:pPr>
      <w:r>
        <w:t>MO</w:t>
      </w:r>
      <w:r>
        <w:tab/>
        <w:t>Managed Object</w:t>
      </w:r>
    </w:p>
    <w:p w14:paraId="10FFAE90" w14:textId="77777777" w:rsidR="00B04521" w:rsidRDefault="00B04521" w:rsidP="00B04521">
      <w:pPr>
        <w:pStyle w:val="EW"/>
      </w:pPr>
      <w:r>
        <w:t>MOC</w:t>
      </w:r>
      <w:r>
        <w:tab/>
        <w:t>Managed Object Class</w:t>
      </w:r>
    </w:p>
    <w:p w14:paraId="3BD88A3A" w14:textId="77777777" w:rsidR="00B04521" w:rsidRDefault="00B04521" w:rsidP="00B04521">
      <w:pPr>
        <w:pStyle w:val="EW"/>
      </w:pPr>
      <w:r>
        <w:t>MOI</w:t>
      </w:r>
      <w:r>
        <w:tab/>
        <w:t>Managed Object Instance</w:t>
      </w:r>
    </w:p>
    <w:p w14:paraId="7D3BAA95" w14:textId="729129AD" w:rsidR="00B04521" w:rsidRDefault="00B04521" w:rsidP="00B04521">
      <w:pPr>
        <w:pStyle w:val="EW"/>
      </w:pPr>
      <w:r>
        <w:t>MN</w:t>
      </w:r>
      <w:r>
        <w:tab/>
        <w:t>Ma</w:t>
      </w:r>
      <w:ins w:id="11" w:author="Zu Qiang" w:date="2024-10-24T16:13:00Z">
        <w:r>
          <w:t>ster</w:t>
        </w:r>
      </w:ins>
      <w:del w:id="12" w:author="Zu Qiang" w:date="2024-10-24T16:13:00Z">
        <w:r w:rsidDel="00B04521">
          <w:delText>in</w:delText>
        </w:r>
      </w:del>
      <w:r>
        <w:t xml:space="preserve"> Node</w:t>
      </w:r>
    </w:p>
    <w:p w14:paraId="750C1C53" w14:textId="77777777" w:rsidR="00B04521" w:rsidRDefault="00B04521" w:rsidP="00B04521">
      <w:pPr>
        <w:pStyle w:val="EW"/>
      </w:pPr>
      <w:proofErr w:type="spellStart"/>
      <w:r>
        <w:t>MnS</w:t>
      </w:r>
      <w:proofErr w:type="spellEnd"/>
      <w:r>
        <w:tab/>
        <w:t>Management Service (see 3GPP TS 28.533 [32])</w:t>
      </w:r>
    </w:p>
    <w:p w14:paraId="6CA78247" w14:textId="77777777" w:rsidR="00B04521" w:rsidRDefault="00B04521" w:rsidP="00B04521">
      <w:pPr>
        <w:pStyle w:val="EW"/>
      </w:pPr>
      <w:r>
        <w:t>NID</w:t>
      </w:r>
      <w:r>
        <w:tab/>
        <w:t>Network ID</w:t>
      </w:r>
    </w:p>
    <w:p w14:paraId="713DCDCF" w14:textId="77777777" w:rsidR="00B04521" w:rsidRDefault="00B04521" w:rsidP="00B04521">
      <w:pPr>
        <w:pStyle w:val="EW"/>
        <w:rPr>
          <w:lang w:eastAsia="zh-CN"/>
        </w:rPr>
      </w:pPr>
      <w:r>
        <w:t>NFVI</w:t>
      </w:r>
      <w:r>
        <w:tab/>
      </w:r>
      <w:r>
        <w:rPr>
          <w:lang w:eastAsia="zh-CN"/>
        </w:rPr>
        <w:t xml:space="preserve">Network Functions Virtualisation Infrastructure (NFVI): Defined in </w:t>
      </w:r>
      <w:r>
        <w:t>ETSI GS NFV 003</w:t>
      </w:r>
      <w:r>
        <w:rPr>
          <w:lang w:eastAsia="zh-CN"/>
        </w:rPr>
        <w:t xml:space="preserve"> [15].</w:t>
      </w:r>
    </w:p>
    <w:p w14:paraId="6B0D6D51" w14:textId="77777777" w:rsidR="00B04521" w:rsidRDefault="00B04521" w:rsidP="00B04521">
      <w:pPr>
        <w:pStyle w:val="EW"/>
        <w:rPr>
          <w:rFonts w:eastAsia="SimSun"/>
          <w:lang w:eastAsia="zh-CN"/>
        </w:rPr>
      </w:pPr>
      <w:r>
        <w:rPr>
          <w:rFonts w:eastAsia="SimSun"/>
          <w:lang w:eastAsia="zh-CN"/>
        </w:rPr>
        <w:t>NPN</w:t>
      </w:r>
      <w:r>
        <w:rPr>
          <w:rFonts w:eastAsia="SimSun"/>
          <w:lang w:eastAsia="zh-CN"/>
        </w:rPr>
        <w:tab/>
        <w:t>Non-Public Network</w:t>
      </w:r>
    </w:p>
    <w:p w14:paraId="7D27A4A6" w14:textId="77777777" w:rsidR="00B04521" w:rsidRDefault="00B04521" w:rsidP="00B0452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4E4679E" w14:textId="77777777" w:rsidR="00B04521" w:rsidRDefault="00B04521" w:rsidP="00B04521">
      <w:pPr>
        <w:pStyle w:val="EW"/>
      </w:pPr>
      <w:r>
        <w:t>RCEF</w:t>
      </w:r>
      <w:r>
        <w:tab/>
        <w:t>RRC Connection Establishment Failure</w:t>
      </w:r>
    </w:p>
    <w:p w14:paraId="79680737" w14:textId="77777777" w:rsidR="00B04521" w:rsidRDefault="00B04521" w:rsidP="00B04521">
      <w:pPr>
        <w:pStyle w:val="EW"/>
      </w:pPr>
      <w:r>
        <w:t>RDN</w:t>
      </w:r>
      <w:r>
        <w:tab/>
        <w:t>Relative Distinguished Name (see 3GPP TS 32.300 [13])</w:t>
      </w:r>
    </w:p>
    <w:p w14:paraId="26E9BBB3" w14:textId="77777777" w:rsidR="00B04521" w:rsidRDefault="00B04521" w:rsidP="00B04521">
      <w:pPr>
        <w:pStyle w:val="EW"/>
      </w:pPr>
      <w:r>
        <w:rPr>
          <w:lang w:eastAsia="zh-CN"/>
        </w:rPr>
        <w:t>RLF</w:t>
      </w:r>
      <w:r>
        <w:rPr>
          <w:lang w:eastAsia="zh-CN"/>
        </w:rPr>
        <w:tab/>
        <w:t>Radio Link Failure</w:t>
      </w:r>
    </w:p>
    <w:p w14:paraId="6FD27919" w14:textId="77777777" w:rsidR="00B04521" w:rsidRDefault="00B04521" w:rsidP="00B04521">
      <w:pPr>
        <w:pStyle w:val="EW"/>
      </w:pPr>
      <w:r>
        <w:t>SHR</w:t>
      </w:r>
      <w:r>
        <w:tab/>
        <w:t>Successful Handover Report</w:t>
      </w:r>
    </w:p>
    <w:p w14:paraId="787CA153" w14:textId="77777777" w:rsidR="00B04521" w:rsidRDefault="00B04521" w:rsidP="00B04521">
      <w:pPr>
        <w:pStyle w:val="EW"/>
      </w:pPr>
      <w:r>
        <w:t>SN</w:t>
      </w:r>
      <w:r>
        <w:tab/>
        <w:t>Secondary Node</w:t>
      </w:r>
    </w:p>
    <w:p w14:paraId="6045E70F" w14:textId="77777777" w:rsidR="00B04521" w:rsidRDefault="00B04521" w:rsidP="00B04521">
      <w:pPr>
        <w:pStyle w:val="EW"/>
      </w:pPr>
      <w:r>
        <w:t>SNPN</w:t>
      </w:r>
      <w:r>
        <w:tab/>
        <w:t>Standalone Non-Public Network</w:t>
      </w:r>
    </w:p>
    <w:p w14:paraId="74BE18AA" w14:textId="77777777" w:rsidR="00B04521" w:rsidRDefault="00B04521" w:rsidP="00B04521">
      <w:pPr>
        <w:pStyle w:val="EW"/>
      </w:pPr>
      <w:r>
        <w:t>SPR</w:t>
      </w:r>
      <w:r>
        <w:tab/>
        <w:t xml:space="preserve">Successful </w:t>
      </w:r>
      <w:proofErr w:type="spellStart"/>
      <w:r>
        <w:t>PSCell</w:t>
      </w:r>
      <w:proofErr w:type="spellEnd"/>
      <w:r>
        <w:t xml:space="preserve"> Addition/Change Report</w:t>
      </w:r>
    </w:p>
    <w:p w14:paraId="3BC53961" w14:textId="77777777" w:rsidR="00B04521" w:rsidRDefault="00B04521" w:rsidP="00B04521">
      <w:pPr>
        <w:pStyle w:val="EW"/>
      </w:pPr>
      <w:r>
        <w:t>SS</w:t>
      </w:r>
      <w:r>
        <w:tab/>
        <w:t>Solution Set</w:t>
      </w:r>
    </w:p>
    <w:p w14:paraId="18370F63" w14:textId="77777777" w:rsidR="00B04521" w:rsidRDefault="00B04521" w:rsidP="00B04521">
      <w:pPr>
        <w:pStyle w:val="EW"/>
      </w:pPr>
      <w:r>
        <w:t>UHI</w:t>
      </w:r>
      <w:r>
        <w:tab/>
        <w:t>UE History Information</w:t>
      </w:r>
    </w:p>
    <w:p w14:paraId="135617F1" w14:textId="77777777" w:rsidR="00B04521" w:rsidRDefault="00B04521" w:rsidP="00B04521">
      <w:pPr>
        <w:pStyle w:val="EW"/>
      </w:pPr>
      <w:r>
        <w:rPr>
          <w:lang w:eastAsia="zh-CN"/>
        </w:rPr>
        <w:t>VNF</w:t>
      </w:r>
      <w:r>
        <w:rPr>
          <w:lang w:eastAsia="zh-CN"/>
        </w:rPr>
        <w:tab/>
        <w:t>Virtualised Network Function</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718C" w14:textId="77777777" w:rsidR="00354AA3" w:rsidRDefault="00354AA3">
      <w:r>
        <w:separator/>
      </w:r>
    </w:p>
  </w:endnote>
  <w:endnote w:type="continuationSeparator" w:id="0">
    <w:p w14:paraId="6CD39379" w14:textId="77777777" w:rsidR="00354AA3" w:rsidRDefault="0035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1907" w14:textId="77777777" w:rsidR="00354AA3" w:rsidRDefault="00354AA3">
      <w:r>
        <w:separator/>
      </w:r>
    </w:p>
  </w:footnote>
  <w:footnote w:type="continuationSeparator" w:id="0">
    <w:p w14:paraId="327B14B1" w14:textId="77777777" w:rsidR="00354AA3" w:rsidRDefault="0035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B35BAE"/>
    <w:multiLevelType w:val="hybridMultilevel"/>
    <w:tmpl w:val="A71E94CE"/>
    <w:lvl w:ilvl="0" w:tplc="DCA09BE8">
      <w:start w:val="2024"/>
      <w:numFmt w:val="bullet"/>
      <w:lvlText w:val="-"/>
      <w:lvlJc w:val="left"/>
      <w:pPr>
        <w:ind w:left="360" w:hanging="360"/>
      </w:pPr>
      <w:rPr>
        <w:rFonts w:ascii="Arial" w:eastAsia="Times New Roman" w:hAnsi="Arial" w:cs="Aria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9250A"/>
    <w:multiLevelType w:val="hybridMultilevel"/>
    <w:tmpl w:val="A43E763E"/>
    <w:lvl w:ilvl="0" w:tplc="25244DBC">
      <w:start w:val="2024"/>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1"/>
  </w:num>
  <w:num w:numId="7" w16cid:durableId="373307393">
    <w:abstractNumId w:val="38"/>
  </w:num>
  <w:num w:numId="8" w16cid:durableId="601957338">
    <w:abstractNumId w:val="34"/>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4"/>
  </w:num>
  <w:num w:numId="17" w16cid:durableId="904873024">
    <w:abstractNumId w:val="30"/>
  </w:num>
  <w:num w:numId="18" w16cid:durableId="799691693">
    <w:abstractNumId w:val="14"/>
  </w:num>
  <w:num w:numId="19" w16cid:durableId="1183087911">
    <w:abstractNumId w:val="22"/>
  </w:num>
  <w:num w:numId="20" w16cid:durableId="1829832455">
    <w:abstractNumId w:val="27"/>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3"/>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1"/>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6"/>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 w:numId="54" w16cid:durableId="144132327">
    <w:abstractNumId w:val="37"/>
  </w:num>
  <w:num w:numId="55" w16cid:durableId="178080852">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3B6E"/>
    <w:rsid w:val="00044454"/>
    <w:rsid w:val="000465D5"/>
    <w:rsid w:val="00047456"/>
    <w:rsid w:val="00047E5F"/>
    <w:rsid w:val="00051BE0"/>
    <w:rsid w:val="00053BB1"/>
    <w:rsid w:val="00064019"/>
    <w:rsid w:val="000819C1"/>
    <w:rsid w:val="00086018"/>
    <w:rsid w:val="00090EDB"/>
    <w:rsid w:val="00094177"/>
    <w:rsid w:val="000941A3"/>
    <w:rsid w:val="00096AEE"/>
    <w:rsid w:val="000A2FB1"/>
    <w:rsid w:val="000A3B63"/>
    <w:rsid w:val="000A3FA1"/>
    <w:rsid w:val="000A6A09"/>
    <w:rsid w:val="000A7293"/>
    <w:rsid w:val="000A73A3"/>
    <w:rsid w:val="000B1D82"/>
    <w:rsid w:val="000B259C"/>
    <w:rsid w:val="000B25DE"/>
    <w:rsid w:val="000C335F"/>
    <w:rsid w:val="000C49A6"/>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666C9"/>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C691B"/>
    <w:rsid w:val="001D0F73"/>
    <w:rsid w:val="001D34AD"/>
    <w:rsid w:val="001D38FA"/>
    <w:rsid w:val="001D791D"/>
    <w:rsid w:val="001E4244"/>
    <w:rsid w:val="001E51F7"/>
    <w:rsid w:val="001E7ADF"/>
    <w:rsid w:val="001F32FE"/>
    <w:rsid w:val="001F3B69"/>
    <w:rsid w:val="001F7EF1"/>
    <w:rsid w:val="002005EB"/>
    <w:rsid w:val="00201AA5"/>
    <w:rsid w:val="00202BFE"/>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56ABA"/>
    <w:rsid w:val="002657F5"/>
    <w:rsid w:val="002675FD"/>
    <w:rsid w:val="0027489C"/>
    <w:rsid w:val="00276664"/>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58EB"/>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4AA3"/>
    <w:rsid w:val="003553C5"/>
    <w:rsid w:val="0036098F"/>
    <w:rsid w:val="00365993"/>
    <w:rsid w:val="00367ED2"/>
    <w:rsid w:val="0037058A"/>
    <w:rsid w:val="00372FB9"/>
    <w:rsid w:val="003730C4"/>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699B"/>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086E"/>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6A3"/>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1CAB"/>
    <w:rsid w:val="005D785C"/>
    <w:rsid w:val="005E2821"/>
    <w:rsid w:val="005E3BE0"/>
    <w:rsid w:val="005F0A26"/>
    <w:rsid w:val="005F1D3F"/>
    <w:rsid w:val="005F2473"/>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38B"/>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2D90"/>
    <w:rsid w:val="00707F6F"/>
    <w:rsid w:val="00710054"/>
    <w:rsid w:val="007104CC"/>
    <w:rsid w:val="007116A9"/>
    <w:rsid w:val="00722BC2"/>
    <w:rsid w:val="00722EAC"/>
    <w:rsid w:val="007311D0"/>
    <w:rsid w:val="00732DF6"/>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913B6"/>
    <w:rsid w:val="00795750"/>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2393"/>
    <w:rsid w:val="00821E78"/>
    <w:rsid w:val="00822E5F"/>
    <w:rsid w:val="00823771"/>
    <w:rsid w:val="00823A1D"/>
    <w:rsid w:val="00824198"/>
    <w:rsid w:val="00824571"/>
    <w:rsid w:val="00825C34"/>
    <w:rsid w:val="00826B1D"/>
    <w:rsid w:val="0083570F"/>
    <w:rsid w:val="00835858"/>
    <w:rsid w:val="00836206"/>
    <w:rsid w:val="008406F6"/>
    <w:rsid w:val="00841A50"/>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2679"/>
    <w:rsid w:val="008E3E78"/>
    <w:rsid w:val="008E769C"/>
    <w:rsid w:val="008F1B20"/>
    <w:rsid w:val="008F3D7F"/>
    <w:rsid w:val="00901E1A"/>
    <w:rsid w:val="009050D7"/>
    <w:rsid w:val="009127A7"/>
    <w:rsid w:val="00914896"/>
    <w:rsid w:val="00924FE1"/>
    <w:rsid w:val="00927A29"/>
    <w:rsid w:val="00931916"/>
    <w:rsid w:val="0093242E"/>
    <w:rsid w:val="00941ACC"/>
    <w:rsid w:val="009421A9"/>
    <w:rsid w:val="00942D75"/>
    <w:rsid w:val="009500A0"/>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9F4D95"/>
    <w:rsid w:val="00A053B1"/>
    <w:rsid w:val="00A05BE1"/>
    <w:rsid w:val="00A144B4"/>
    <w:rsid w:val="00A2327B"/>
    <w:rsid w:val="00A24169"/>
    <w:rsid w:val="00A25D6E"/>
    <w:rsid w:val="00A26FC6"/>
    <w:rsid w:val="00A302FF"/>
    <w:rsid w:val="00A4181E"/>
    <w:rsid w:val="00A42848"/>
    <w:rsid w:val="00A428CB"/>
    <w:rsid w:val="00A43D86"/>
    <w:rsid w:val="00A4463B"/>
    <w:rsid w:val="00A46852"/>
    <w:rsid w:val="00A506EB"/>
    <w:rsid w:val="00A50D90"/>
    <w:rsid w:val="00A60DEC"/>
    <w:rsid w:val="00A61A58"/>
    <w:rsid w:val="00A61E38"/>
    <w:rsid w:val="00A64762"/>
    <w:rsid w:val="00A67B87"/>
    <w:rsid w:val="00A748D0"/>
    <w:rsid w:val="00A75706"/>
    <w:rsid w:val="00A75FAA"/>
    <w:rsid w:val="00A76E7C"/>
    <w:rsid w:val="00A823BF"/>
    <w:rsid w:val="00A84B35"/>
    <w:rsid w:val="00A90FB7"/>
    <w:rsid w:val="00A91683"/>
    <w:rsid w:val="00A93642"/>
    <w:rsid w:val="00A9374B"/>
    <w:rsid w:val="00A93B8C"/>
    <w:rsid w:val="00A962CB"/>
    <w:rsid w:val="00A96E28"/>
    <w:rsid w:val="00AA5B85"/>
    <w:rsid w:val="00AA67EE"/>
    <w:rsid w:val="00AC1AF4"/>
    <w:rsid w:val="00AC33AA"/>
    <w:rsid w:val="00AC6C6C"/>
    <w:rsid w:val="00AC7335"/>
    <w:rsid w:val="00AD0EEF"/>
    <w:rsid w:val="00AD1B39"/>
    <w:rsid w:val="00AD5E81"/>
    <w:rsid w:val="00AE12A3"/>
    <w:rsid w:val="00AE1607"/>
    <w:rsid w:val="00AE180C"/>
    <w:rsid w:val="00AF1313"/>
    <w:rsid w:val="00AF2D54"/>
    <w:rsid w:val="00AF5885"/>
    <w:rsid w:val="00AF6D63"/>
    <w:rsid w:val="00B003A7"/>
    <w:rsid w:val="00B03683"/>
    <w:rsid w:val="00B04521"/>
    <w:rsid w:val="00B10C10"/>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679F0"/>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C7B3B"/>
    <w:rsid w:val="00BD0360"/>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2DE"/>
    <w:rsid w:val="00C46625"/>
    <w:rsid w:val="00C47729"/>
    <w:rsid w:val="00C5106A"/>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3288"/>
    <w:rsid w:val="00CB4BFA"/>
    <w:rsid w:val="00CB6AA2"/>
    <w:rsid w:val="00CC029B"/>
    <w:rsid w:val="00CC045D"/>
    <w:rsid w:val="00CC22BF"/>
    <w:rsid w:val="00CC2CE8"/>
    <w:rsid w:val="00CC49FD"/>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1DCF"/>
    <w:rsid w:val="00DE23C3"/>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0EB1"/>
    <w:rsid w:val="00E54E43"/>
    <w:rsid w:val="00E600E8"/>
    <w:rsid w:val="00E6326F"/>
    <w:rsid w:val="00E641F1"/>
    <w:rsid w:val="00E67DDD"/>
    <w:rsid w:val="00E7018E"/>
    <w:rsid w:val="00E7056F"/>
    <w:rsid w:val="00E70B70"/>
    <w:rsid w:val="00E71ABE"/>
    <w:rsid w:val="00E72F27"/>
    <w:rsid w:val="00E74A6D"/>
    <w:rsid w:val="00E74EB5"/>
    <w:rsid w:val="00E76101"/>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2B8D"/>
    <w:rsid w:val="00EF3C14"/>
    <w:rsid w:val="00EF3D63"/>
    <w:rsid w:val="00EF7F47"/>
    <w:rsid w:val="00F00453"/>
    <w:rsid w:val="00F01E49"/>
    <w:rsid w:val="00F02D47"/>
    <w:rsid w:val="00F04C87"/>
    <w:rsid w:val="00F15C93"/>
    <w:rsid w:val="00F22037"/>
    <w:rsid w:val="00F2343F"/>
    <w:rsid w:val="00F356A6"/>
    <w:rsid w:val="00F362F6"/>
    <w:rsid w:val="00F3719F"/>
    <w:rsid w:val="00F4082F"/>
    <w:rsid w:val="00F43A50"/>
    <w:rsid w:val="00F43F7E"/>
    <w:rsid w:val="00F52622"/>
    <w:rsid w:val="00F54045"/>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3B2F"/>
    <w:rsid w:val="00FA4D52"/>
    <w:rsid w:val="00FA59AD"/>
    <w:rsid w:val="00FA6A8D"/>
    <w:rsid w:val="00FB0EFA"/>
    <w:rsid w:val="00FC1895"/>
    <w:rsid w:val="00FC2F5B"/>
    <w:rsid w:val="00FD05C7"/>
    <w:rsid w:val="00FD3406"/>
    <w:rsid w:val="00FD50CD"/>
    <w:rsid w:val="00FD6961"/>
    <w:rsid w:val="00FD6A3E"/>
    <w:rsid w:val="00FD7D60"/>
    <w:rsid w:val="00FE1257"/>
    <w:rsid w:val="00FE19C2"/>
    <w:rsid w:val="00FE6195"/>
    <w:rsid w:val="00FE7E41"/>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674650521">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0714810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539</Words>
  <Characters>3428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146</cp:revision>
  <dcterms:created xsi:type="dcterms:W3CDTF">2024-05-17T13:12:00Z</dcterms:created>
  <dcterms:modified xsi:type="dcterms:W3CDTF">2024-11-02T14:45:00Z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